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AFFA2" w14:textId="62A435A3" w:rsidR="00E53B08" w:rsidRDefault="00E53B08" w:rsidP="00A124B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 xml:space="preserve">Załącznik nr </w:t>
      </w:r>
      <w:r w:rsidR="00C15498">
        <w:rPr>
          <w:rFonts w:ascii="Arial" w:hAnsi="Arial" w:cs="Arial"/>
          <w:sz w:val="20"/>
          <w:szCs w:val="20"/>
        </w:rPr>
        <w:t>1</w:t>
      </w:r>
    </w:p>
    <w:p w14:paraId="71809BD2" w14:textId="1389F027" w:rsidR="00A124B7" w:rsidRPr="00C757C7" w:rsidRDefault="00A124B7" w:rsidP="00A124B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Wytycznych projektowych przebudowy Linii S-133 Trzebnica – Wierzchowice</w:t>
      </w:r>
    </w:p>
    <w:p w14:paraId="50BDDBE4" w14:textId="77777777" w:rsidR="00E53B08" w:rsidRDefault="00E53B08" w:rsidP="00E53B0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78823E3F" w14:textId="77777777" w:rsidR="00A124B7" w:rsidRPr="00C757C7" w:rsidRDefault="00A124B7" w:rsidP="00E53B0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1EA9A534" w14:textId="77777777" w:rsidR="00E53B08" w:rsidRPr="00C757C7" w:rsidRDefault="00E53B08" w:rsidP="00E53B0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>Szczegółowy zakres i wymagania dotyczące PFU</w:t>
      </w:r>
    </w:p>
    <w:p w14:paraId="6D337A87" w14:textId="77777777" w:rsidR="00C13FE2" w:rsidRPr="00C757C7" w:rsidRDefault="00C13FE2" w:rsidP="00C13FE2">
      <w:pPr>
        <w:rPr>
          <w:rFonts w:ascii="Arial" w:hAnsi="Arial" w:cs="Arial"/>
          <w:sz w:val="20"/>
          <w:szCs w:val="20"/>
        </w:rPr>
      </w:pPr>
    </w:p>
    <w:p w14:paraId="6AF0878C" w14:textId="19AEFD09" w:rsidR="00C13FE2" w:rsidRDefault="00C13FE2" w:rsidP="006C1CD6">
      <w:pPr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 xml:space="preserve">Program Funkcjonalno – Użytkowy (PFU) należy wykonać zgodnie z m.in.: obowiązującymi czy ogłoszonymi Normami technicznymi, zasadami wiedzy technicznej, </w:t>
      </w:r>
      <w:r w:rsidR="00C15498">
        <w:rPr>
          <w:rFonts w:ascii="Arial" w:hAnsi="Arial" w:cs="Arial"/>
          <w:sz w:val="20"/>
          <w:szCs w:val="20"/>
        </w:rPr>
        <w:t>S</w:t>
      </w:r>
      <w:r w:rsidRPr="00C757C7">
        <w:rPr>
          <w:rFonts w:ascii="Arial" w:hAnsi="Arial" w:cs="Arial"/>
          <w:sz w:val="20"/>
          <w:szCs w:val="20"/>
        </w:rPr>
        <w:t>tandardami technicznymi obowiązującymi w TAURON Dystrybucja S.A. oraz obowiązującymi przepisami prawa (w tym ustawą z</w:t>
      </w:r>
      <w:r w:rsidR="00C757C7" w:rsidRPr="00C757C7">
        <w:rPr>
          <w:rFonts w:ascii="Arial" w:hAnsi="Arial" w:cs="Arial"/>
          <w:sz w:val="20"/>
          <w:szCs w:val="20"/>
        </w:rPr>
        <w:t> </w:t>
      </w:r>
      <w:r w:rsidRPr="00C757C7">
        <w:rPr>
          <w:rFonts w:ascii="Arial" w:hAnsi="Arial" w:cs="Arial"/>
          <w:sz w:val="20"/>
          <w:szCs w:val="20"/>
        </w:rPr>
        <w:t>dnia 11 września 2019 r. Prawo Zamówień Publicznych</w:t>
      </w:r>
      <w:r w:rsidR="00C757C7" w:rsidRPr="00C757C7">
        <w:rPr>
          <w:rFonts w:ascii="Arial" w:hAnsi="Arial" w:cs="Arial"/>
          <w:sz w:val="20"/>
          <w:szCs w:val="20"/>
        </w:rPr>
        <w:t xml:space="preserve"> </w:t>
      </w:r>
      <w:r w:rsidRPr="00C757C7">
        <w:rPr>
          <w:rFonts w:ascii="Arial" w:hAnsi="Arial" w:cs="Arial"/>
          <w:sz w:val="20"/>
          <w:szCs w:val="20"/>
        </w:rPr>
        <w:t>i Rozporządzeniem Ministra Infrastruktury z</w:t>
      </w:r>
      <w:r w:rsidR="00C757C7" w:rsidRPr="00C757C7">
        <w:rPr>
          <w:rFonts w:ascii="Arial" w:hAnsi="Arial" w:cs="Arial"/>
          <w:sz w:val="20"/>
          <w:szCs w:val="20"/>
        </w:rPr>
        <w:t> </w:t>
      </w:r>
      <w:r w:rsidRPr="00C757C7">
        <w:rPr>
          <w:rFonts w:ascii="Arial" w:hAnsi="Arial" w:cs="Arial"/>
          <w:sz w:val="20"/>
          <w:szCs w:val="20"/>
        </w:rPr>
        <w:t xml:space="preserve"> dnia 02.09.2004 r. w sprawie szczegółowego zakresu i formy dokumentacji projektowej, specyfikacji technicznych wykonania i odbioru robót budowlanych oraz programu funkcjonalno-użytkowego (tekst jednolity, Dz. U. z 2013r poz. 1129)) </w:t>
      </w:r>
      <w:r w:rsidRPr="00D60B76">
        <w:rPr>
          <w:rFonts w:ascii="Arial" w:hAnsi="Arial" w:cs="Arial"/>
          <w:sz w:val="20"/>
          <w:szCs w:val="20"/>
        </w:rPr>
        <w:t>z</w:t>
      </w:r>
      <w:r w:rsidR="00FF7B88">
        <w:rPr>
          <w:rFonts w:ascii="Arial" w:hAnsi="Arial" w:cs="Arial"/>
          <w:sz w:val="20"/>
          <w:szCs w:val="20"/>
        </w:rPr>
        <w:t> </w:t>
      </w:r>
      <w:r w:rsidRPr="00D60B76">
        <w:rPr>
          <w:rFonts w:ascii="Arial" w:hAnsi="Arial" w:cs="Arial"/>
          <w:sz w:val="20"/>
          <w:szCs w:val="20"/>
        </w:rPr>
        <w:t>zachowaniem celu i</w:t>
      </w:r>
      <w:r w:rsidR="00C757C7" w:rsidRPr="00D60B76">
        <w:rPr>
          <w:rFonts w:ascii="Arial" w:hAnsi="Arial" w:cs="Arial"/>
          <w:sz w:val="20"/>
          <w:szCs w:val="20"/>
        </w:rPr>
        <w:t xml:space="preserve"> </w:t>
      </w:r>
      <w:r w:rsidRPr="00D60B76">
        <w:rPr>
          <w:rFonts w:ascii="Arial" w:hAnsi="Arial" w:cs="Arial"/>
          <w:sz w:val="20"/>
          <w:szCs w:val="20"/>
        </w:rPr>
        <w:t>przeznaczenia PFU.</w:t>
      </w:r>
    </w:p>
    <w:p w14:paraId="288D0577" w14:textId="77777777" w:rsidR="00C13FE2" w:rsidRPr="00C757C7" w:rsidRDefault="00C13FE2" w:rsidP="006C1CD6">
      <w:pPr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>Nadrzędnym celem PFU jest wskazanie minimalnych dopuszczalnych parametrów technicznych, funkcjonalnych i materiałowych zapewniających optymaln</w:t>
      </w:r>
      <w:r w:rsidR="00FE0041" w:rsidRPr="00C757C7">
        <w:rPr>
          <w:rFonts w:ascii="Arial" w:hAnsi="Arial" w:cs="Arial"/>
          <w:sz w:val="20"/>
          <w:szCs w:val="20"/>
        </w:rPr>
        <w:t xml:space="preserve">e wykonanie </w:t>
      </w:r>
      <w:r w:rsidR="00C757C7">
        <w:rPr>
          <w:rFonts w:ascii="Arial" w:hAnsi="Arial" w:cs="Arial"/>
          <w:sz w:val="20"/>
          <w:szCs w:val="20"/>
        </w:rPr>
        <w:t>przebudowy</w:t>
      </w:r>
      <w:r w:rsidR="00FE0041" w:rsidRPr="00C757C7">
        <w:rPr>
          <w:rFonts w:ascii="Arial" w:hAnsi="Arial" w:cs="Arial"/>
          <w:sz w:val="20"/>
          <w:szCs w:val="20"/>
        </w:rPr>
        <w:t>, a następnie przeb</w:t>
      </w:r>
      <w:r w:rsidRPr="00C757C7">
        <w:rPr>
          <w:rFonts w:ascii="Arial" w:hAnsi="Arial" w:cs="Arial"/>
          <w:sz w:val="20"/>
          <w:szCs w:val="20"/>
        </w:rPr>
        <w:t>udowę i uruchomienie</w:t>
      </w:r>
      <w:r w:rsidR="00FE0041" w:rsidRPr="00C757C7">
        <w:rPr>
          <w:rFonts w:ascii="Arial" w:hAnsi="Arial" w:cs="Arial"/>
          <w:sz w:val="20"/>
          <w:szCs w:val="20"/>
        </w:rPr>
        <w:t xml:space="preserve"> </w:t>
      </w:r>
      <w:r w:rsidR="00C757C7" w:rsidRPr="00C757C7">
        <w:rPr>
          <w:rFonts w:ascii="Arial" w:hAnsi="Arial" w:cs="Arial"/>
          <w:sz w:val="20"/>
          <w:szCs w:val="20"/>
        </w:rPr>
        <w:t xml:space="preserve">linii </w:t>
      </w:r>
      <w:r w:rsidR="00D60B76">
        <w:rPr>
          <w:rFonts w:ascii="Arial" w:hAnsi="Arial" w:cs="Arial"/>
          <w:sz w:val="20"/>
          <w:szCs w:val="20"/>
        </w:rPr>
        <w:t>zgodnie z celem zadania</w:t>
      </w:r>
      <w:r w:rsidRPr="00C757C7">
        <w:rPr>
          <w:rFonts w:ascii="Arial" w:hAnsi="Arial" w:cs="Arial"/>
          <w:sz w:val="20"/>
          <w:szCs w:val="20"/>
        </w:rPr>
        <w:t>. PFU ma wskazać także kluczowe unormowania prawne i techniczne niezbędne do zachowania na etapie projektowania i</w:t>
      </w:r>
      <w:r w:rsidR="00C757C7">
        <w:rPr>
          <w:rFonts w:ascii="Arial" w:hAnsi="Arial" w:cs="Arial"/>
          <w:sz w:val="20"/>
          <w:szCs w:val="20"/>
        </w:rPr>
        <w:t> </w:t>
      </w:r>
      <w:r w:rsidRPr="00C757C7">
        <w:rPr>
          <w:rFonts w:ascii="Arial" w:hAnsi="Arial" w:cs="Arial"/>
          <w:sz w:val="20"/>
          <w:szCs w:val="20"/>
        </w:rPr>
        <w:t xml:space="preserve"> </w:t>
      </w:r>
      <w:r w:rsidR="00C757C7">
        <w:rPr>
          <w:rFonts w:ascii="Arial" w:hAnsi="Arial" w:cs="Arial"/>
          <w:sz w:val="20"/>
          <w:szCs w:val="20"/>
        </w:rPr>
        <w:t>wykonania</w:t>
      </w:r>
      <w:r w:rsidRPr="00C757C7">
        <w:rPr>
          <w:rFonts w:ascii="Arial" w:hAnsi="Arial" w:cs="Arial"/>
          <w:sz w:val="20"/>
          <w:szCs w:val="20"/>
        </w:rPr>
        <w:t>.</w:t>
      </w:r>
    </w:p>
    <w:p w14:paraId="45176698" w14:textId="77777777" w:rsidR="00C13FE2" w:rsidRPr="00C757C7" w:rsidRDefault="00C13FE2" w:rsidP="006C1CD6">
      <w:pPr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>W przypadku gdy opracowa</w:t>
      </w:r>
      <w:r w:rsidR="007F004C" w:rsidRPr="00C757C7">
        <w:rPr>
          <w:rFonts w:ascii="Arial" w:hAnsi="Arial" w:cs="Arial"/>
          <w:sz w:val="20"/>
          <w:szCs w:val="20"/>
        </w:rPr>
        <w:t xml:space="preserve">nie </w:t>
      </w:r>
      <w:r w:rsidRPr="00C757C7">
        <w:rPr>
          <w:rFonts w:ascii="Arial" w:hAnsi="Arial" w:cs="Arial"/>
          <w:sz w:val="20"/>
          <w:szCs w:val="20"/>
        </w:rPr>
        <w:t>będzie wskazywać na: konkretne produkty, materiały z podaniem nazwy producenta lub innych oznaczeń konkretyzujących producenta, Wykonawca poda wszystkie parametry kluczowe dopuszczające zastosowanie produktów lub materiałów równoważnych. Wskazane parametry kluczowe będą wskazywały także standard i jakość materiałów i urządzeń.</w:t>
      </w:r>
    </w:p>
    <w:p w14:paraId="2DC7B02F" w14:textId="77777777" w:rsidR="00C13FE2" w:rsidRPr="00C757C7" w:rsidRDefault="00C13FE2" w:rsidP="006C1CD6">
      <w:pPr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>W PFU należy zawrzeć także założenia do Wytycznych Realizacji Inwestycji, zawierające m.in.:</w:t>
      </w:r>
    </w:p>
    <w:p w14:paraId="60BEC22E" w14:textId="77777777" w:rsidR="00C13FE2" w:rsidRPr="00C757C7" w:rsidRDefault="007F004C" w:rsidP="00E53B08">
      <w:pPr>
        <w:ind w:left="567" w:hanging="425"/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>a)</w:t>
      </w:r>
      <w:r w:rsidR="00E53B08" w:rsidRPr="00C757C7">
        <w:rPr>
          <w:rFonts w:ascii="Arial" w:hAnsi="Arial" w:cs="Arial"/>
          <w:sz w:val="20"/>
          <w:szCs w:val="20"/>
        </w:rPr>
        <w:tab/>
      </w:r>
      <w:r w:rsidR="00C13FE2" w:rsidRPr="00C757C7">
        <w:rPr>
          <w:rFonts w:ascii="Arial" w:hAnsi="Arial" w:cs="Arial"/>
          <w:sz w:val="20"/>
          <w:szCs w:val="20"/>
        </w:rPr>
        <w:t>przewidywane etapy realizacji prac z uwzględnieniem niezbędnych wyłączeń sieci WN;</w:t>
      </w:r>
    </w:p>
    <w:p w14:paraId="112C4704" w14:textId="77777777" w:rsidR="00C13FE2" w:rsidRPr="00C757C7" w:rsidRDefault="007F004C" w:rsidP="00E53B08">
      <w:pPr>
        <w:ind w:left="567" w:hanging="425"/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>b)</w:t>
      </w:r>
      <w:r w:rsidR="00E53B08" w:rsidRPr="00C757C7">
        <w:rPr>
          <w:rFonts w:ascii="Arial" w:hAnsi="Arial" w:cs="Arial"/>
          <w:sz w:val="20"/>
          <w:szCs w:val="20"/>
        </w:rPr>
        <w:tab/>
      </w:r>
      <w:r w:rsidR="00C13FE2" w:rsidRPr="00C757C7">
        <w:rPr>
          <w:rFonts w:ascii="Arial" w:hAnsi="Arial" w:cs="Arial"/>
          <w:sz w:val="20"/>
          <w:szCs w:val="20"/>
        </w:rPr>
        <w:t>przewidywane konkretne rozwiązania techniczne i organizacyjne niezbędne do ograniczenia do niezbędnego minimum wyłączenie poszczególnych urządzeń;</w:t>
      </w:r>
    </w:p>
    <w:p w14:paraId="6AAD11EF" w14:textId="1A0EFF32" w:rsidR="00EF5788" w:rsidRPr="00C757C7" w:rsidRDefault="00EF5788" w:rsidP="00E53B08">
      <w:pPr>
        <w:ind w:left="567" w:hanging="425"/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>c)</w:t>
      </w:r>
      <w:r w:rsidR="00E53B08" w:rsidRPr="00C757C7">
        <w:rPr>
          <w:rFonts w:ascii="Arial" w:hAnsi="Arial" w:cs="Arial"/>
          <w:sz w:val="20"/>
          <w:szCs w:val="20"/>
        </w:rPr>
        <w:tab/>
      </w:r>
      <w:r w:rsidRPr="00C757C7">
        <w:rPr>
          <w:rFonts w:ascii="Arial" w:hAnsi="Arial" w:cs="Arial"/>
          <w:sz w:val="20"/>
          <w:szCs w:val="20"/>
        </w:rPr>
        <w:t>harmonogram realizacji zadania z założeniem maksymalnej gotowości ruchowej oraz przygotowaniem linii do łączenia każdorazowo po zakończeniu pracy w danym dniu.</w:t>
      </w:r>
    </w:p>
    <w:p w14:paraId="1B161829" w14:textId="1106D1FE" w:rsidR="005A029E" w:rsidRDefault="00C13FE2" w:rsidP="006C1CD6">
      <w:pPr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>PFU winien obejmować również szczegółowy Opis Przedmiotu Zamówienia dla realizacji Inwestycji niezbędny m.in. dla potrzeb ogłoszenia zamówienia publicznego na wykonanie prac projektowych i</w:t>
      </w:r>
      <w:r w:rsidR="00E97E08">
        <w:rPr>
          <w:rFonts w:ascii="Arial" w:hAnsi="Arial" w:cs="Arial"/>
          <w:sz w:val="20"/>
          <w:szCs w:val="20"/>
        </w:rPr>
        <w:t> prze</w:t>
      </w:r>
      <w:r w:rsidRPr="00C757C7">
        <w:rPr>
          <w:rFonts w:ascii="Arial" w:hAnsi="Arial" w:cs="Arial"/>
          <w:sz w:val="20"/>
          <w:szCs w:val="20"/>
        </w:rPr>
        <w:t xml:space="preserve">budowę Obiektu tj. realizację Inwestycji w trybie </w:t>
      </w:r>
      <w:r w:rsidR="00C15498">
        <w:rPr>
          <w:rFonts w:ascii="Arial" w:hAnsi="Arial" w:cs="Arial"/>
          <w:sz w:val="20"/>
          <w:szCs w:val="20"/>
        </w:rPr>
        <w:t xml:space="preserve">zaprojektuj i wybuduj </w:t>
      </w:r>
      <w:r w:rsidRPr="00C757C7">
        <w:rPr>
          <w:rFonts w:ascii="Arial" w:hAnsi="Arial" w:cs="Arial"/>
          <w:sz w:val="20"/>
          <w:szCs w:val="20"/>
        </w:rPr>
        <w:t>„pod klucz”, a wykonany m.in. zgodnie z</w:t>
      </w:r>
      <w:r w:rsidR="00E97E08">
        <w:rPr>
          <w:rFonts w:ascii="Arial" w:hAnsi="Arial" w:cs="Arial"/>
          <w:sz w:val="20"/>
          <w:szCs w:val="20"/>
        </w:rPr>
        <w:t> </w:t>
      </w:r>
      <w:r w:rsidRPr="00C757C7">
        <w:rPr>
          <w:rFonts w:ascii="Arial" w:hAnsi="Arial" w:cs="Arial"/>
          <w:sz w:val="20"/>
          <w:szCs w:val="20"/>
        </w:rPr>
        <w:t xml:space="preserve"> obowiązującymi czy ogłoszonymi Normami technicznymi, zasadami wiedzy technicznej oraz obowiązującymi przepisami prawa, w tym ustawą z dnia 11 września 2019 r. r. Prawo Zamówień publicznych i Rozporządzeniem M</w:t>
      </w:r>
      <w:r w:rsidR="005A029E">
        <w:rPr>
          <w:rFonts w:ascii="Arial" w:hAnsi="Arial" w:cs="Arial"/>
          <w:sz w:val="20"/>
          <w:szCs w:val="20"/>
        </w:rPr>
        <w:t>RiT</w:t>
      </w:r>
      <w:r w:rsidR="00531890" w:rsidRPr="00C757C7">
        <w:rPr>
          <w:rFonts w:ascii="Arial" w:hAnsi="Arial" w:cs="Arial"/>
          <w:sz w:val="20"/>
          <w:szCs w:val="20"/>
        </w:rPr>
        <w:t xml:space="preserve"> </w:t>
      </w:r>
      <w:r w:rsidRPr="00C757C7">
        <w:rPr>
          <w:rFonts w:ascii="Arial" w:hAnsi="Arial" w:cs="Arial"/>
          <w:sz w:val="20"/>
          <w:szCs w:val="20"/>
        </w:rPr>
        <w:t xml:space="preserve">z dnia </w:t>
      </w:r>
      <w:r w:rsidR="005A029E">
        <w:rPr>
          <w:rFonts w:ascii="Arial" w:hAnsi="Arial" w:cs="Arial"/>
          <w:sz w:val="20"/>
          <w:szCs w:val="20"/>
        </w:rPr>
        <w:t>20 grudnia</w:t>
      </w:r>
      <w:r w:rsidRPr="00C757C7">
        <w:rPr>
          <w:rFonts w:ascii="Arial" w:hAnsi="Arial" w:cs="Arial"/>
          <w:sz w:val="20"/>
          <w:szCs w:val="20"/>
        </w:rPr>
        <w:t xml:space="preserve"> 20</w:t>
      </w:r>
      <w:r w:rsidR="005A029E">
        <w:rPr>
          <w:rFonts w:ascii="Arial" w:hAnsi="Arial" w:cs="Arial"/>
          <w:sz w:val="20"/>
          <w:szCs w:val="20"/>
        </w:rPr>
        <w:t>21</w:t>
      </w:r>
      <w:r w:rsidRPr="00C757C7">
        <w:rPr>
          <w:rFonts w:ascii="Arial" w:hAnsi="Arial" w:cs="Arial"/>
          <w:sz w:val="20"/>
          <w:szCs w:val="20"/>
        </w:rPr>
        <w:t xml:space="preserve"> r. w sprawie szczegółowego zakresu i formy dokumentacji projektowej, specyfikacji technicznych wykonania i</w:t>
      </w:r>
      <w:r w:rsidR="00D60B76">
        <w:rPr>
          <w:rFonts w:ascii="Arial" w:hAnsi="Arial" w:cs="Arial"/>
          <w:sz w:val="20"/>
          <w:szCs w:val="20"/>
        </w:rPr>
        <w:t> </w:t>
      </w:r>
      <w:r w:rsidRPr="00C757C7">
        <w:rPr>
          <w:rFonts w:ascii="Arial" w:hAnsi="Arial" w:cs="Arial"/>
          <w:sz w:val="20"/>
          <w:szCs w:val="20"/>
        </w:rPr>
        <w:t>odbioru robót budowlanych oraz programu funkcjonalno-użytkowego.</w:t>
      </w:r>
    </w:p>
    <w:p w14:paraId="0C95E17B" w14:textId="21E2F678" w:rsidR="00C13FE2" w:rsidRPr="00C757C7" w:rsidRDefault="00C13FE2" w:rsidP="006C1CD6">
      <w:pPr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>Zawierać on winien m.in.:</w:t>
      </w:r>
    </w:p>
    <w:p w14:paraId="6CF7F57C" w14:textId="77777777" w:rsidR="00C13FE2" w:rsidRPr="00C757C7" w:rsidRDefault="007F004C" w:rsidP="00D60B76">
      <w:pPr>
        <w:spacing w:after="60"/>
        <w:ind w:firstLine="567"/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 xml:space="preserve">1) </w:t>
      </w:r>
      <w:r w:rsidR="00C13FE2" w:rsidRPr="00C757C7">
        <w:rPr>
          <w:rFonts w:ascii="Arial" w:hAnsi="Arial" w:cs="Arial"/>
          <w:sz w:val="20"/>
          <w:szCs w:val="20"/>
        </w:rPr>
        <w:t>opis ogólny przedmiotu zamówienia (planowanej Inwestycji);</w:t>
      </w:r>
    </w:p>
    <w:p w14:paraId="7F919306" w14:textId="77777777" w:rsidR="00C13FE2" w:rsidRPr="00C757C7" w:rsidRDefault="007F004C" w:rsidP="00D60B76">
      <w:pPr>
        <w:spacing w:after="60"/>
        <w:ind w:left="851" w:hanging="284"/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 xml:space="preserve">2) </w:t>
      </w:r>
      <w:r w:rsidR="00C13FE2" w:rsidRPr="00C757C7">
        <w:rPr>
          <w:rFonts w:ascii="Arial" w:hAnsi="Arial" w:cs="Arial"/>
          <w:sz w:val="20"/>
          <w:szCs w:val="20"/>
        </w:rPr>
        <w:t>wymagania zamawiającego w stosunku do przedmiotu zamówienia (planowanej Inwestycji);</w:t>
      </w:r>
    </w:p>
    <w:p w14:paraId="0EC24C7C" w14:textId="77777777" w:rsidR="00C13FE2" w:rsidRPr="00C757C7" w:rsidRDefault="007F004C" w:rsidP="00D60B76">
      <w:pPr>
        <w:spacing w:after="60"/>
        <w:ind w:firstLine="567"/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 xml:space="preserve">3) </w:t>
      </w:r>
      <w:r w:rsidR="00C13FE2" w:rsidRPr="00C757C7">
        <w:rPr>
          <w:rFonts w:ascii="Arial" w:hAnsi="Arial" w:cs="Arial"/>
          <w:sz w:val="20"/>
          <w:szCs w:val="20"/>
        </w:rPr>
        <w:t>informacje dotyczące przedmiotu zamówienia (planowanej Inwestycji);</w:t>
      </w:r>
    </w:p>
    <w:p w14:paraId="4EFCFBE6" w14:textId="77777777" w:rsidR="00C13FE2" w:rsidRPr="00C757C7" w:rsidRDefault="007F004C" w:rsidP="00D60B76">
      <w:pPr>
        <w:spacing w:after="60"/>
        <w:ind w:firstLine="567"/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 xml:space="preserve">4) </w:t>
      </w:r>
      <w:r w:rsidR="00C13FE2" w:rsidRPr="00C757C7">
        <w:rPr>
          <w:rFonts w:ascii="Arial" w:hAnsi="Arial" w:cs="Arial"/>
          <w:sz w:val="20"/>
          <w:szCs w:val="20"/>
        </w:rPr>
        <w:t>wzory formularzy i tabel;</w:t>
      </w:r>
    </w:p>
    <w:p w14:paraId="5A589200" w14:textId="77777777" w:rsidR="00C13FE2" w:rsidRPr="00C757C7" w:rsidRDefault="007F004C" w:rsidP="00D60B76">
      <w:pPr>
        <w:spacing w:after="60"/>
        <w:ind w:firstLine="567"/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 xml:space="preserve">5) </w:t>
      </w:r>
      <w:r w:rsidR="00C13FE2" w:rsidRPr="00C757C7">
        <w:rPr>
          <w:rFonts w:ascii="Arial" w:hAnsi="Arial" w:cs="Arial"/>
          <w:sz w:val="20"/>
          <w:szCs w:val="20"/>
        </w:rPr>
        <w:t>mapy i rysunki;</w:t>
      </w:r>
    </w:p>
    <w:p w14:paraId="12E5F5FA" w14:textId="77777777" w:rsidR="007D649C" w:rsidRPr="00C757C7" w:rsidRDefault="007F004C" w:rsidP="00D60B76">
      <w:pPr>
        <w:spacing w:after="60"/>
        <w:ind w:firstLine="567"/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 xml:space="preserve">6) </w:t>
      </w:r>
      <w:r w:rsidR="00EF5788" w:rsidRPr="00C757C7">
        <w:rPr>
          <w:rFonts w:ascii="Arial" w:hAnsi="Arial" w:cs="Arial"/>
          <w:sz w:val="20"/>
          <w:szCs w:val="20"/>
        </w:rPr>
        <w:t xml:space="preserve">wymóg </w:t>
      </w:r>
      <w:r w:rsidR="007D649C" w:rsidRPr="00C757C7">
        <w:rPr>
          <w:rFonts w:ascii="Arial" w:hAnsi="Arial" w:cs="Arial"/>
          <w:sz w:val="20"/>
          <w:szCs w:val="20"/>
        </w:rPr>
        <w:t xml:space="preserve">wykonania niezbędnych </w:t>
      </w:r>
      <w:r w:rsidR="00C13FE2" w:rsidRPr="00C757C7">
        <w:rPr>
          <w:rFonts w:ascii="Arial" w:hAnsi="Arial" w:cs="Arial"/>
          <w:sz w:val="20"/>
          <w:szCs w:val="20"/>
        </w:rPr>
        <w:t>badań</w:t>
      </w:r>
      <w:r w:rsidR="007D649C" w:rsidRPr="00C757C7">
        <w:rPr>
          <w:rFonts w:ascii="Arial" w:hAnsi="Arial" w:cs="Arial"/>
          <w:sz w:val="20"/>
          <w:szCs w:val="20"/>
        </w:rPr>
        <w:t xml:space="preserve"> i obliczeń; </w:t>
      </w:r>
    </w:p>
    <w:p w14:paraId="1B1A217C" w14:textId="77777777" w:rsidR="00C13FE2" w:rsidRPr="00C757C7" w:rsidRDefault="007F004C" w:rsidP="00D60B76">
      <w:pPr>
        <w:spacing w:after="60"/>
        <w:ind w:firstLine="567"/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lastRenderedPageBreak/>
        <w:t xml:space="preserve">7) </w:t>
      </w:r>
      <w:r w:rsidR="00C13FE2" w:rsidRPr="00C757C7">
        <w:rPr>
          <w:rFonts w:ascii="Arial" w:hAnsi="Arial" w:cs="Arial"/>
          <w:sz w:val="20"/>
          <w:szCs w:val="20"/>
        </w:rPr>
        <w:t>informacje o ukształtowaniu terenu i warunkach gruntowo - wodnych;</w:t>
      </w:r>
    </w:p>
    <w:p w14:paraId="54834539" w14:textId="77777777" w:rsidR="00C13FE2" w:rsidRPr="00C757C7" w:rsidRDefault="007F004C" w:rsidP="00D60B76">
      <w:pPr>
        <w:spacing w:after="60"/>
        <w:ind w:firstLine="567"/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 xml:space="preserve">8) </w:t>
      </w:r>
      <w:r w:rsidR="00C13FE2" w:rsidRPr="00C757C7">
        <w:rPr>
          <w:rFonts w:ascii="Arial" w:hAnsi="Arial" w:cs="Arial"/>
          <w:sz w:val="20"/>
          <w:szCs w:val="20"/>
        </w:rPr>
        <w:t>informacje o Prawie Miejscowym (w tym o MPZP);</w:t>
      </w:r>
    </w:p>
    <w:p w14:paraId="4B0377DE" w14:textId="77777777" w:rsidR="00C13FE2" w:rsidRPr="00C757C7" w:rsidRDefault="007F004C" w:rsidP="00D60B76">
      <w:pPr>
        <w:spacing w:after="60"/>
        <w:ind w:firstLine="567"/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 xml:space="preserve">9) </w:t>
      </w:r>
      <w:r w:rsidR="00C13FE2" w:rsidRPr="00C757C7">
        <w:rPr>
          <w:rFonts w:ascii="Arial" w:hAnsi="Arial" w:cs="Arial"/>
          <w:sz w:val="20"/>
          <w:szCs w:val="20"/>
        </w:rPr>
        <w:t>ogólne i szczegółowe właściwości funkcjonalno – użytkowe;</w:t>
      </w:r>
    </w:p>
    <w:p w14:paraId="5F1A6985" w14:textId="77777777" w:rsidR="00C13FE2" w:rsidRPr="00C757C7" w:rsidRDefault="00190D51" w:rsidP="00D60B76">
      <w:pPr>
        <w:spacing w:after="60"/>
        <w:ind w:firstLine="567"/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 xml:space="preserve">10) </w:t>
      </w:r>
      <w:r w:rsidR="00C13FE2" w:rsidRPr="00C757C7">
        <w:rPr>
          <w:rFonts w:ascii="Arial" w:hAnsi="Arial" w:cs="Arial"/>
          <w:sz w:val="20"/>
          <w:szCs w:val="20"/>
        </w:rPr>
        <w:t>informację o powiązaniu PFU i OPZ z innymi dokumentami;</w:t>
      </w:r>
    </w:p>
    <w:p w14:paraId="134F0669" w14:textId="77777777" w:rsidR="00C13FE2" w:rsidRPr="00C757C7" w:rsidRDefault="00190D51" w:rsidP="00D60B76">
      <w:pPr>
        <w:spacing w:after="60"/>
        <w:ind w:left="993" w:hanging="426"/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 xml:space="preserve">11) </w:t>
      </w:r>
      <w:r w:rsidR="00C13FE2" w:rsidRPr="00C757C7">
        <w:rPr>
          <w:rFonts w:ascii="Arial" w:hAnsi="Arial" w:cs="Arial"/>
          <w:sz w:val="20"/>
          <w:szCs w:val="20"/>
        </w:rPr>
        <w:t>informację o obowiązkach przyszłego Wykonawcy planowanej Inwestycji, w tym związane z wykonaniem projektów (ze szczególnym uwzględnieniem wymaganych do uzyskania przepisami obowiązującego prawa: zgód, pozwoleń, decyzji, opinii, itp.) i realizacją zadania (budową));</w:t>
      </w:r>
    </w:p>
    <w:p w14:paraId="59B59D9E" w14:textId="77777777" w:rsidR="00C13FE2" w:rsidRPr="00C757C7" w:rsidRDefault="00190D51" w:rsidP="00D60B76">
      <w:pPr>
        <w:spacing w:after="60"/>
        <w:ind w:firstLine="567"/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 xml:space="preserve">12) </w:t>
      </w:r>
      <w:r w:rsidR="00C13FE2" w:rsidRPr="00C757C7">
        <w:rPr>
          <w:rFonts w:ascii="Arial" w:hAnsi="Arial" w:cs="Arial"/>
          <w:sz w:val="20"/>
          <w:szCs w:val="20"/>
        </w:rPr>
        <w:t>informację o warunkach wykonania robót;</w:t>
      </w:r>
    </w:p>
    <w:p w14:paraId="276CAE6F" w14:textId="77777777" w:rsidR="00C13FE2" w:rsidRPr="00C757C7" w:rsidRDefault="00190D51" w:rsidP="00D60B76">
      <w:pPr>
        <w:spacing w:after="60"/>
        <w:ind w:firstLine="567"/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 xml:space="preserve">13) </w:t>
      </w:r>
      <w:r w:rsidR="00C13FE2" w:rsidRPr="00C757C7">
        <w:rPr>
          <w:rFonts w:ascii="Arial" w:hAnsi="Arial" w:cs="Arial"/>
          <w:sz w:val="20"/>
          <w:szCs w:val="20"/>
        </w:rPr>
        <w:t>definicje i pojęcia;</w:t>
      </w:r>
    </w:p>
    <w:p w14:paraId="0F6CB1B8" w14:textId="77777777" w:rsidR="00C13FE2" w:rsidRPr="00C757C7" w:rsidRDefault="00190D51" w:rsidP="00D60B76">
      <w:pPr>
        <w:spacing w:after="60"/>
        <w:ind w:left="993" w:hanging="426"/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 xml:space="preserve">14) </w:t>
      </w:r>
      <w:r w:rsidR="00C13FE2" w:rsidRPr="00C757C7">
        <w:rPr>
          <w:rFonts w:ascii="Arial" w:hAnsi="Arial" w:cs="Arial"/>
          <w:sz w:val="20"/>
          <w:szCs w:val="20"/>
        </w:rPr>
        <w:t xml:space="preserve">dokumenty i informacje potwierdzające zgodność zamierzenia budowlanego (planowanej Inwestycji) z wymaganiami wynikającymi z obowiązujących: </w:t>
      </w:r>
      <w:r w:rsidR="007D649C" w:rsidRPr="00C757C7">
        <w:rPr>
          <w:rFonts w:ascii="Arial" w:hAnsi="Arial" w:cs="Arial"/>
          <w:sz w:val="20"/>
          <w:szCs w:val="20"/>
        </w:rPr>
        <w:t>zasad, przepisów, norm i aktów p</w:t>
      </w:r>
      <w:r w:rsidR="00C13FE2" w:rsidRPr="00C757C7">
        <w:rPr>
          <w:rFonts w:ascii="Arial" w:hAnsi="Arial" w:cs="Arial"/>
          <w:sz w:val="20"/>
          <w:szCs w:val="20"/>
        </w:rPr>
        <w:t>rawa czy ogłoszonych norm;</w:t>
      </w:r>
    </w:p>
    <w:p w14:paraId="57EA87B4" w14:textId="77777777" w:rsidR="00C13FE2" w:rsidRPr="00C757C7" w:rsidRDefault="00190D51" w:rsidP="00D60B76">
      <w:pPr>
        <w:spacing w:after="60"/>
        <w:ind w:firstLine="567"/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 xml:space="preserve">15) </w:t>
      </w:r>
      <w:r w:rsidR="00C13FE2" w:rsidRPr="00C757C7">
        <w:rPr>
          <w:rFonts w:ascii="Arial" w:hAnsi="Arial" w:cs="Arial"/>
          <w:sz w:val="20"/>
          <w:szCs w:val="20"/>
        </w:rPr>
        <w:t>wymagania środowiskowe i konserwatorskie;</w:t>
      </w:r>
    </w:p>
    <w:p w14:paraId="5B64F681" w14:textId="77777777" w:rsidR="00C13FE2" w:rsidRPr="00C757C7" w:rsidRDefault="00190D51" w:rsidP="00D60B76">
      <w:pPr>
        <w:spacing w:after="60"/>
        <w:ind w:left="993" w:hanging="426"/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 xml:space="preserve">16) </w:t>
      </w:r>
      <w:r w:rsidR="00C13FE2" w:rsidRPr="00C757C7">
        <w:rPr>
          <w:rFonts w:ascii="Arial" w:hAnsi="Arial" w:cs="Arial"/>
          <w:sz w:val="20"/>
          <w:szCs w:val="20"/>
        </w:rPr>
        <w:t>pozostałe informacje i dokumenty niezbędne do zaprojektowania i wykonania robót budowlanych (planowanej inwestycji);</w:t>
      </w:r>
    </w:p>
    <w:p w14:paraId="4B51A534" w14:textId="77777777" w:rsidR="00C13FE2" w:rsidRPr="00C757C7" w:rsidRDefault="00190D51" w:rsidP="00D60B76">
      <w:pPr>
        <w:spacing w:after="60"/>
        <w:ind w:left="993" w:hanging="426"/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 xml:space="preserve">17) </w:t>
      </w:r>
      <w:r w:rsidR="00C13FE2" w:rsidRPr="00C757C7">
        <w:rPr>
          <w:rFonts w:ascii="Arial" w:hAnsi="Arial" w:cs="Arial"/>
          <w:sz w:val="20"/>
          <w:szCs w:val="20"/>
        </w:rPr>
        <w:t>wykaz przepisów prawnych (w tym Ustaw i Rozporządzeń) i norm (w tym norm</w:t>
      </w:r>
      <w:r w:rsidR="00531890" w:rsidRPr="00C757C7">
        <w:rPr>
          <w:rFonts w:ascii="Arial" w:hAnsi="Arial" w:cs="Arial"/>
          <w:sz w:val="20"/>
          <w:szCs w:val="20"/>
        </w:rPr>
        <w:t xml:space="preserve"> </w:t>
      </w:r>
      <w:r w:rsidR="00C13FE2" w:rsidRPr="00C757C7">
        <w:rPr>
          <w:rFonts w:ascii="Arial" w:hAnsi="Arial" w:cs="Arial"/>
          <w:sz w:val="20"/>
          <w:szCs w:val="20"/>
        </w:rPr>
        <w:t>i przepisów dla: instalacji elektrycznych, energetycznych, konstrukcyjnych i architektonicznych) związanych z projektowaniem i wykonaniem zamierzenia budowlanego (planowanej inwestycji);</w:t>
      </w:r>
    </w:p>
    <w:p w14:paraId="163B9CC7" w14:textId="77777777" w:rsidR="00C13FE2" w:rsidRPr="00C757C7" w:rsidRDefault="00190D51" w:rsidP="00D60B76">
      <w:pPr>
        <w:spacing w:after="60"/>
        <w:ind w:firstLine="567"/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 xml:space="preserve">18) </w:t>
      </w:r>
      <w:r w:rsidR="00C13FE2" w:rsidRPr="00C757C7">
        <w:rPr>
          <w:rFonts w:ascii="Arial" w:hAnsi="Arial" w:cs="Arial"/>
          <w:sz w:val="20"/>
          <w:szCs w:val="20"/>
        </w:rPr>
        <w:t>wykaz nazw i kodów wg wspólnego słownika zamówień;</w:t>
      </w:r>
    </w:p>
    <w:p w14:paraId="07FA2C74" w14:textId="77777777" w:rsidR="00C13FE2" w:rsidRPr="00C757C7" w:rsidRDefault="00190D51" w:rsidP="00D60B76">
      <w:pPr>
        <w:spacing w:after="60"/>
        <w:ind w:firstLine="567"/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 xml:space="preserve">19) </w:t>
      </w:r>
      <w:r w:rsidR="00C13FE2" w:rsidRPr="00C757C7">
        <w:rPr>
          <w:rFonts w:ascii="Arial" w:hAnsi="Arial" w:cs="Arial"/>
          <w:sz w:val="20"/>
          <w:szCs w:val="20"/>
        </w:rPr>
        <w:t>wykaz wybranych urządzeń i aparatury – parametry;</w:t>
      </w:r>
    </w:p>
    <w:p w14:paraId="23880D6C" w14:textId="77777777" w:rsidR="00C13FE2" w:rsidRPr="00C757C7" w:rsidRDefault="00190D51" w:rsidP="00D60B76">
      <w:pPr>
        <w:spacing w:after="60"/>
        <w:ind w:firstLine="567"/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 xml:space="preserve">20) </w:t>
      </w:r>
      <w:r w:rsidR="00C13FE2" w:rsidRPr="00C757C7">
        <w:rPr>
          <w:rFonts w:ascii="Arial" w:hAnsi="Arial" w:cs="Arial"/>
          <w:sz w:val="20"/>
          <w:szCs w:val="20"/>
        </w:rPr>
        <w:t>tabele elementów scalonych;</w:t>
      </w:r>
    </w:p>
    <w:p w14:paraId="3577B350" w14:textId="77777777" w:rsidR="00C13FE2" w:rsidRPr="00C757C7" w:rsidRDefault="00190D51" w:rsidP="00D60B76">
      <w:pPr>
        <w:spacing w:after="60"/>
        <w:ind w:left="993" w:hanging="426"/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 xml:space="preserve">21) </w:t>
      </w:r>
      <w:r w:rsidR="00C13FE2" w:rsidRPr="00C757C7">
        <w:rPr>
          <w:rFonts w:ascii="Arial" w:hAnsi="Arial" w:cs="Arial"/>
          <w:sz w:val="20"/>
          <w:szCs w:val="20"/>
        </w:rPr>
        <w:t>szacowaną wartość netto przedmiotu Zamówienia (łącznie i z podziałem na poszczególne elementy realizacyjne – zgodne z tabelą elementów scalonych). Szacunek powinien być wykonany z należytą starannością dla kompletnego obiektu (-ów) budowalnych (definiowanych zgodnie z PZP)  objętych niniejszym Przedmiotem Zamówienia;</w:t>
      </w:r>
    </w:p>
    <w:p w14:paraId="4C26DE0D" w14:textId="77777777" w:rsidR="00C13FE2" w:rsidRPr="00C757C7" w:rsidRDefault="00190D51" w:rsidP="00D60B76">
      <w:pPr>
        <w:spacing w:after="60"/>
        <w:ind w:left="993" w:hanging="426"/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 xml:space="preserve">22) </w:t>
      </w:r>
      <w:r w:rsidR="00C13FE2" w:rsidRPr="00C757C7">
        <w:rPr>
          <w:rFonts w:ascii="Arial" w:hAnsi="Arial" w:cs="Arial"/>
          <w:sz w:val="20"/>
          <w:szCs w:val="20"/>
        </w:rPr>
        <w:t>Inne pozostałe informacje mogące mieć wpływ na przebieg czy realizację planowanej Inwestycji.</w:t>
      </w:r>
    </w:p>
    <w:p w14:paraId="0A217856" w14:textId="77777777" w:rsidR="00C13FE2" w:rsidRPr="00C757C7" w:rsidRDefault="008E70F8" w:rsidP="006C1CD6">
      <w:pPr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>6</w:t>
      </w:r>
      <w:r w:rsidR="00190D51" w:rsidRPr="00C757C7">
        <w:rPr>
          <w:rFonts w:ascii="Arial" w:hAnsi="Arial" w:cs="Arial"/>
          <w:sz w:val="20"/>
          <w:szCs w:val="20"/>
        </w:rPr>
        <w:t xml:space="preserve">. PFU </w:t>
      </w:r>
      <w:r w:rsidR="00C13FE2" w:rsidRPr="00C757C7">
        <w:rPr>
          <w:rFonts w:ascii="Arial" w:hAnsi="Arial" w:cs="Arial"/>
          <w:sz w:val="20"/>
          <w:szCs w:val="20"/>
        </w:rPr>
        <w:t>należy wykonać w języku polskim, w formie: papierowej (min. 2 egz.) oraz w wersji cyfrowej (min. 4 egz. na nośniku: CD, DVD, pendrive) w wersji edytowalnej (w formatach: „</w:t>
      </w:r>
      <w:proofErr w:type="spellStart"/>
      <w:r w:rsidR="00C13FE2" w:rsidRPr="00C757C7">
        <w:rPr>
          <w:rFonts w:ascii="Arial" w:hAnsi="Arial" w:cs="Arial"/>
          <w:sz w:val="20"/>
          <w:szCs w:val="20"/>
        </w:rPr>
        <w:t>word</w:t>
      </w:r>
      <w:proofErr w:type="spellEnd"/>
      <w:r w:rsidR="00C13FE2" w:rsidRPr="00C757C7">
        <w:rPr>
          <w:rFonts w:ascii="Arial" w:hAnsi="Arial" w:cs="Arial"/>
          <w:sz w:val="20"/>
          <w:szCs w:val="20"/>
        </w:rPr>
        <w:t>”, „</w:t>
      </w:r>
      <w:proofErr w:type="spellStart"/>
      <w:r w:rsidR="00C13FE2" w:rsidRPr="00C757C7">
        <w:rPr>
          <w:rFonts w:ascii="Arial" w:hAnsi="Arial" w:cs="Arial"/>
          <w:sz w:val="20"/>
          <w:szCs w:val="20"/>
        </w:rPr>
        <w:t>excel</w:t>
      </w:r>
      <w:proofErr w:type="spellEnd"/>
      <w:r w:rsidR="00C13FE2" w:rsidRPr="00C757C7">
        <w:rPr>
          <w:rFonts w:ascii="Arial" w:hAnsi="Arial" w:cs="Arial"/>
          <w:sz w:val="20"/>
          <w:szCs w:val="20"/>
        </w:rPr>
        <w:t>”, „auto-</w:t>
      </w:r>
      <w:proofErr w:type="spellStart"/>
      <w:r w:rsidR="00C13FE2" w:rsidRPr="00C757C7">
        <w:rPr>
          <w:rFonts w:ascii="Arial" w:hAnsi="Arial" w:cs="Arial"/>
          <w:sz w:val="20"/>
          <w:szCs w:val="20"/>
        </w:rPr>
        <w:t>cad</w:t>
      </w:r>
      <w:proofErr w:type="spellEnd"/>
      <w:r w:rsidR="00C13FE2" w:rsidRPr="00C757C7">
        <w:rPr>
          <w:rFonts w:ascii="Arial" w:hAnsi="Arial" w:cs="Arial"/>
          <w:sz w:val="20"/>
          <w:szCs w:val="20"/>
        </w:rPr>
        <w:t>”) i w formacie nieedytowalnym („pdf”).</w:t>
      </w:r>
    </w:p>
    <w:p w14:paraId="41122607" w14:textId="1DC5EAF7" w:rsidR="00C13FE2" w:rsidRPr="00C757C7" w:rsidRDefault="00190D51" w:rsidP="006C1CD6">
      <w:pPr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>7. Program Funkcjonalno-Użytkowy powinien być kompletny</w:t>
      </w:r>
      <w:r w:rsidR="00C13FE2" w:rsidRPr="00C757C7">
        <w:rPr>
          <w:rFonts w:ascii="Arial" w:hAnsi="Arial" w:cs="Arial"/>
          <w:sz w:val="20"/>
          <w:szCs w:val="20"/>
        </w:rPr>
        <w:t xml:space="preserve"> z punktu widzenia </w:t>
      </w:r>
      <w:r w:rsidR="005A029E" w:rsidRPr="00C757C7">
        <w:rPr>
          <w:rFonts w:ascii="Arial" w:hAnsi="Arial" w:cs="Arial"/>
          <w:sz w:val="20"/>
          <w:szCs w:val="20"/>
        </w:rPr>
        <w:t>celu,</w:t>
      </w:r>
      <w:r w:rsidR="00C13FE2" w:rsidRPr="00C757C7">
        <w:rPr>
          <w:rFonts w:ascii="Arial" w:hAnsi="Arial" w:cs="Arial"/>
          <w:sz w:val="20"/>
          <w:szCs w:val="20"/>
        </w:rPr>
        <w:t xml:space="preserve"> któremu ma służyć i</w:t>
      </w:r>
      <w:r w:rsidRPr="00C757C7">
        <w:rPr>
          <w:rFonts w:ascii="Arial" w:hAnsi="Arial" w:cs="Arial"/>
          <w:sz w:val="20"/>
          <w:szCs w:val="20"/>
        </w:rPr>
        <w:t xml:space="preserve"> być wykonany</w:t>
      </w:r>
      <w:r w:rsidR="00C13FE2" w:rsidRPr="00C757C7">
        <w:rPr>
          <w:rFonts w:ascii="Arial" w:hAnsi="Arial" w:cs="Arial"/>
          <w:sz w:val="20"/>
          <w:szCs w:val="20"/>
        </w:rPr>
        <w:t xml:space="preserve"> przez osoby posiadające stosowne kwalifikacje (w tym uprawnienia do projektowania w odpowiednich branżach).</w:t>
      </w:r>
    </w:p>
    <w:p w14:paraId="7049A984" w14:textId="77777777" w:rsidR="00C13FE2" w:rsidRPr="00C757C7" w:rsidRDefault="00190D51" w:rsidP="006C1CD6">
      <w:pPr>
        <w:jc w:val="both"/>
        <w:rPr>
          <w:rFonts w:ascii="Arial" w:hAnsi="Arial" w:cs="Arial"/>
          <w:sz w:val="20"/>
          <w:szCs w:val="20"/>
        </w:rPr>
      </w:pPr>
      <w:r w:rsidRPr="00C757C7">
        <w:rPr>
          <w:rFonts w:ascii="Arial" w:hAnsi="Arial" w:cs="Arial"/>
          <w:sz w:val="20"/>
          <w:szCs w:val="20"/>
        </w:rPr>
        <w:t xml:space="preserve">8. </w:t>
      </w:r>
      <w:r w:rsidR="00C13FE2" w:rsidRPr="00C757C7">
        <w:rPr>
          <w:rFonts w:ascii="Arial" w:hAnsi="Arial" w:cs="Arial"/>
          <w:sz w:val="20"/>
          <w:szCs w:val="20"/>
        </w:rPr>
        <w:t>Wykonawca pono</w:t>
      </w:r>
      <w:r w:rsidRPr="00C757C7">
        <w:rPr>
          <w:rFonts w:ascii="Arial" w:hAnsi="Arial" w:cs="Arial"/>
          <w:sz w:val="20"/>
          <w:szCs w:val="20"/>
        </w:rPr>
        <w:t>si wszystkie koszty wykonania PFU</w:t>
      </w:r>
      <w:r w:rsidR="00C13FE2" w:rsidRPr="00C757C7">
        <w:rPr>
          <w:rFonts w:ascii="Arial" w:hAnsi="Arial" w:cs="Arial"/>
          <w:sz w:val="20"/>
          <w:szCs w:val="20"/>
        </w:rPr>
        <w:t>, w tym m.in.: uzyskania danych wyjściowych, nabycia i aktualizacji map, wypisów z rejestrów gruntów, koszty uzyskania wymaganych: decyzji, zgód, opinii, zezwoleń i uzgodnień branżowych, koszty wykonania badań.</w:t>
      </w:r>
    </w:p>
    <w:p w14:paraId="54F91806" w14:textId="77777777" w:rsidR="00C13FE2" w:rsidRPr="00C757C7" w:rsidRDefault="00C13FE2" w:rsidP="00C13FE2">
      <w:pPr>
        <w:rPr>
          <w:rFonts w:ascii="Arial" w:hAnsi="Arial" w:cs="Arial"/>
          <w:sz w:val="20"/>
          <w:szCs w:val="20"/>
        </w:rPr>
      </w:pPr>
    </w:p>
    <w:p w14:paraId="731B8DBF" w14:textId="77777777" w:rsidR="007D15F9" w:rsidRPr="00C757C7" w:rsidRDefault="007D15F9">
      <w:pPr>
        <w:rPr>
          <w:rFonts w:ascii="Arial" w:hAnsi="Arial" w:cs="Arial"/>
          <w:sz w:val="20"/>
          <w:szCs w:val="20"/>
        </w:rPr>
      </w:pPr>
    </w:p>
    <w:sectPr w:rsidR="007D15F9" w:rsidRPr="00C757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179F6" w14:textId="77777777" w:rsidR="00517721" w:rsidRDefault="00517721" w:rsidP="00C13FE2">
      <w:pPr>
        <w:spacing w:after="0" w:line="240" w:lineRule="auto"/>
      </w:pPr>
      <w:r>
        <w:separator/>
      </w:r>
    </w:p>
  </w:endnote>
  <w:endnote w:type="continuationSeparator" w:id="0">
    <w:p w14:paraId="6076CEF6" w14:textId="77777777" w:rsidR="00517721" w:rsidRDefault="00517721" w:rsidP="00C1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06E18" w14:textId="77777777" w:rsidR="00517721" w:rsidRDefault="00517721" w:rsidP="00C13FE2">
      <w:pPr>
        <w:spacing w:after="0" w:line="240" w:lineRule="auto"/>
      </w:pPr>
      <w:r>
        <w:separator/>
      </w:r>
    </w:p>
  </w:footnote>
  <w:footnote w:type="continuationSeparator" w:id="0">
    <w:p w14:paraId="245F5DCB" w14:textId="77777777" w:rsidR="00517721" w:rsidRDefault="00517721" w:rsidP="00C13F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616B23"/>
    <w:multiLevelType w:val="hybridMultilevel"/>
    <w:tmpl w:val="78886A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183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FE2"/>
    <w:rsid w:val="000073DF"/>
    <w:rsid w:val="00060DAA"/>
    <w:rsid w:val="00094FC4"/>
    <w:rsid w:val="000D39F7"/>
    <w:rsid w:val="00190D51"/>
    <w:rsid w:val="002148A0"/>
    <w:rsid w:val="00237428"/>
    <w:rsid w:val="002702DC"/>
    <w:rsid w:val="00283815"/>
    <w:rsid w:val="002B0E74"/>
    <w:rsid w:val="002C240F"/>
    <w:rsid w:val="002D6D1F"/>
    <w:rsid w:val="002F2B43"/>
    <w:rsid w:val="003E2270"/>
    <w:rsid w:val="004312D9"/>
    <w:rsid w:val="00517721"/>
    <w:rsid w:val="00531890"/>
    <w:rsid w:val="005A029E"/>
    <w:rsid w:val="006C1CD6"/>
    <w:rsid w:val="006C35D0"/>
    <w:rsid w:val="00792D7A"/>
    <w:rsid w:val="007C63AF"/>
    <w:rsid w:val="007D15F9"/>
    <w:rsid w:val="007D649C"/>
    <w:rsid w:val="007F004C"/>
    <w:rsid w:val="00831498"/>
    <w:rsid w:val="008E70F8"/>
    <w:rsid w:val="00927B6B"/>
    <w:rsid w:val="00A124B7"/>
    <w:rsid w:val="00A47161"/>
    <w:rsid w:val="00AA587E"/>
    <w:rsid w:val="00AB46D9"/>
    <w:rsid w:val="00C13FE2"/>
    <w:rsid w:val="00C15498"/>
    <w:rsid w:val="00C757C7"/>
    <w:rsid w:val="00CA37FD"/>
    <w:rsid w:val="00CF6644"/>
    <w:rsid w:val="00D01933"/>
    <w:rsid w:val="00D2458C"/>
    <w:rsid w:val="00D60B76"/>
    <w:rsid w:val="00D9192D"/>
    <w:rsid w:val="00E23610"/>
    <w:rsid w:val="00E36295"/>
    <w:rsid w:val="00E53B08"/>
    <w:rsid w:val="00E57F74"/>
    <w:rsid w:val="00E97E08"/>
    <w:rsid w:val="00EF5788"/>
    <w:rsid w:val="00F43911"/>
    <w:rsid w:val="00F6064B"/>
    <w:rsid w:val="00FE0041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EFE5AD"/>
  <w15:chartTrackingRefBased/>
  <w15:docId w15:val="{4B21457B-19CE-424E-B7FD-FE9BB6D9F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0D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792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Zubik Dariusz (TD OWR)</dc:creator>
  <cp:keywords/>
  <dc:description/>
  <cp:lastModifiedBy>Wójcik Grzegorz (TD OWR)</cp:lastModifiedBy>
  <cp:revision>2</cp:revision>
  <dcterms:created xsi:type="dcterms:W3CDTF">2025-07-14T07:39:00Z</dcterms:created>
  <dcterms:modified xsi:type="dcterms:W3CDTF">2025-07-14T07:39:00Z</dcterms:modified>
</cp:coreProperties>
</file>